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954F5" w:rsidRDefault="00B80AE4">
      <w:pPr>
        <w:bidi/>
        <w:spacing w:line="240" w:lineRule="auto"/>
        <w:jc w:val="both"/>
        <w:rPr>
          <w:rFonts w:ascii="Arimo" w:eastAsia="Arimo" w:hAnsi="Arimo" w:cs="Arimo"/>
          <w:sz w:val="24"/>
          <w:szCs w:val="24"/>
        </w:rPr>
      </w:pPr>
      <w:bookmarkStart w:id="0" w:name="_GoBack"/>
      <w:bookmarkEnd w:id="0"/>
      <w:r>
        <w:rPr>
          <w:sz w:val="24"/>
          <w:szCs w:val="24"/>
          <w:rtl/>
        </w:rPr>
        <w:t>سيدي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الرئيس</w:t>
      </w:r>
      <w:r>
        <w:rPr>
          <w:rFonts w:ascii="Arimo" w:eastAsia="Arimo" w:hAnsi="Arimo" w:cs="Arimo"/>
          <w:sz w:val="24"/>
          <w:szCs w:val="24"/>
        </w:rPr>
        <w:t>,</w:t>
      </w:r>
    </w:p>
    <w:p w14:paraId="00000002" w14:textId="77777777" w:rsidR="002954F5" w:rsidRDefault="00B80AE4">
      <w:pPr>
        <w:bidi/>
        <w:spacing w:line="240" w:lineRule="auto"/>
        <w:jc w:val="both"/>
        <w:rPr>
          <w:rFonts w:ascii="Arimo" w:eastAsia="Arimo" w:hAnsi="Arimo" w:cs="Arimo"/>
          <w:sz w:val="24"/>
          <w:szCs w:val="24"/>
        </w:rPr>
      </w:pPr>
      <w:r>
        <w:rPr>
          <w:sz w:val="24"/>
          <w:szCs w:val="24"/>
          <w:rtl/>
        </w:rPr>
        <w:t>أسمي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نادر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السقاف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وأنا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بهائي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يمني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عانيت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من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الاضطهاد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المنهجي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للحوثيين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واحد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المعتقلين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سابقاً</w:t>
      </w:r>
      <w:r>
        <w:rPr>
          <w:rFonts w:ascii="Geeza Pro Regular" w:eastAsia="Geeza Pro Regular" w:hAnsi="Geeza Pro Regular" w:cs="Geeza Pro Regular"/>
          <w:sz w:val="24"/>
          <w:szCs w:val="24"/>
          <w:rtl/>
        </w:rPr>
        <w:t xml:space="preserve"> لمرتين وأحاكم غيابياً بتهم ملفقة عقوبتها الإعدام بسبب أني بهائي. </w:t>
      </w:r>
    </w:p>
    <w:p w14:paraId="00000003" w14:textId="77777777" w:rsidR="002954F5" w:rsidRDefault="002954F5">
      <w:pPr>
        <w:bidi/>
        <w:spacing w:line="240" w:lineRule="auto"/>
        <w:jc w:val="both"/>
        <w:rPr>
          <w:rFonts w:ascii="Arimo" w:eastAsia="Arimo" w:hAnsi="Arimo" w:cs="Arimo"/>
          <w:sz w:val="24"/>
          <w:szCs w:val="24"/>
        </w:rPr>
      </w:pPr>
    </w:p>
    <w:p w14:paraId="00000004" w14:textId="77777777" w:rsidR="002954F5" w:rsidRDefault="00B80AE4">
      <w:pPr>
        <w:bidi/>
        <w:spacing w:line="240" w:lineRule="auto"/>
        <w:jc w:val="both"/>
        <w:rPr>
          <w:rFonts w:ascii="Arimo" w:eastAsia="Arimo" w:hAnsi="Arimo" w:cs="Arimo"/>
          <w:sz w:val="24"/>
          <w:szCs w:val="24"/>
        </w:rPr>
      </w:pPr>
      <w:r>
        <w:rPr>
          <w:sz w:val="24"/>
          <w:szCs w:val="24"/>
          <w:rtl/>
        </w:rPr>
        <w:t>لقد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مارس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الحوثيون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تحريضا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بغيضا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ضد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البهائيين</w:t>
      </w:r>
      <w:r>
        <w:rPr>
          <w:rFonts w:ascii="Geeza Pro Regular" w:eastAsia="Geeza Pro Regular" w:hAnsi="Geeza Pro Regular" w:cs="Geeza Pro Regular"/>
          <w:sz w:val="24"/>
          <w:szCs w:val="24"/>
        </w:rPr>
        <w:t xml:space="preserve"> </w:t>
      </w:r>
      <w:r>
        <w:rPr>
          <w:sz w:val="24"/>
          <w:szCs w:val="24"/>
          <w:rtl/>
        </w:rPr>
        <w:t>في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وسائل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الاعلام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المختلفة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ابتداء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بدعوة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زعيم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الحوثيين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لمحاربة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البهائيين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في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أكثر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من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خطاب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متلفز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ووصفه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للبهائية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rFonts w:ascii="Geeza Pro Regular" w:eastAsia="Geeza Pro Regular" w:hAnsi="Geeza Pro Regular" w:cs="Geeza Pro Regular"/>
          <w:sz w:val="24"/>
          <w:szCs w:val="24"/>
        </w:rPr>
        <w:t xml:space="preserve"> </w:t>
      </w:r>
      <w:r>
        <w:rPr>
          <w:sz w:val="24"/>
          <w:szCs w:val="24"/>
          <w:rtl/>
        </w:rPr>
        <w:t>كذبا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وبهتانا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بانها</w:t>
      </w:r>
      <w:r>
        <w:rPr>
          <w:rFonts w:ascii="Arimo" w:eastAsia="Arimo" w:hAnsi="Arimo" w:cs="Arimo"/>
          <w:sz w:val="24"/>
          <w:szCs w:val="24"/>
        </w:rPr>
        <w:t xml:space="preserve"> "</w:t>
      </w:r>
      <w:r>
        <w:rPr>
          <w:sz w:val="24"/>
          <w:szCs w:val="24"/>
          <w:rtl/>
        </w:rPr>
        <w:t>حركة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شيطانية "، وما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لحقه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من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حملات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تحريضية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على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كراهية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وعداوة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البهائيين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في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خطب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الجمعة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والقنوات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الفضائية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والندوات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الجامعية ، والدورات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التدريبية</w:t>
      </w:r>
      <w:r>
        <w:rPr>
          <w:rFonts w:ascii="Geeza Pro Regular" w:eastAsia="Geeza Pro Regular" w:hAnsi="Geeza Pro Regular" w:cs="Geeza Pro Regular"/>
          <w:sz w:val="24"/>
          <w:szCs w:val="24"/>
        </w:rPr>
        <w:t xml:space="preserve"> </w:t>
      </w:r>
      <w:r>
        <w:rPr>
          <w:sz w:val="24"/>
          <w:szCs w:val="24"/>
          <w:rtl/>
        </w:rPr>
        <w:t>للناشطين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في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وسائل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التواصل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الاجتماعي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تحت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عنوان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عريض</w:t>
      </w:r>
      <w:r>
        <w:rPr>
          <w:rFonts w:ascii="Arimo" w:eastAsia="Arimo" w:hAnsi="Arimo" w:cs="Arimo"/>
          <w:sz w:val="24"/>
          <w:szCs w:val="24"/>
        </w:rPr>
        <w:t xml:space="preserve"> "</w:t>
      </w:r>
      <w:r>
        <w:rPr>
          <w:sz w:val="24"/>
          <w:szCs w:val="24"/>
          <w:rtl/>
        </w:rPr>
        <w:t>مواجهة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الحرب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الناعمة</w:t>
      </w:r>
      <w:r>
        <w:rPr>
          <w:rFonts w:ascii="Arimo" w:eastAsia="Arimo" w:hAnsi="Arimo" w:cs="Arimo"/>
          <w:sz w:val="24"/>
          <w:szCs w:val="24"/>
        </w:rPr>
        <w:t>"</w:t>
      </w:r>
      <w:r>
        <w:rPr>
          <w:rFonts w:ascii="Geeza Pro Regular" w:eastAsia="Geeza Pro Regular" w:hAnsi="Geeza Pro Regular" w:cs="Geeza Pro Regular"/>
          <w:sz w:val="24"/>
          <w:szCs w:val="24"/>
        </w:rPr>
        <w:t xml:space="preserve"> </w:t>
      </w:r>
      <w:r>
        <w:rPr>
          <w:sz w:val="24"/>
          <w:szCs w:val="24"/>
          <w:rtl/>
        </w:rPr>
        <w:t>استهدفت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البهائيين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في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امنهم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وسلامتهم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بتهم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وافتراءات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لا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اساس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لها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من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الصحة</w:t>
      </w:r>
      <w:r>
        <w:rPr>
          <w:rFonts w:ascii="Arimo" w:eastAsia="Arimo" w:hAnsi="Arimo" w:cs="Arimo"/>
          <w:sz w:val="24"/>
          <w:szCs w:val="24"/>
        </w:rPr>
        <w:t xml:space="preserve">, </w:t>
      </w:r>
      <w:r>
        <w:rPr>
          <w:sz w:val="24"/>
          <w:szCs w:val="24"/>
          <w:rtl/>
        </w:rPr>
        <w:t>كما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استهدفت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من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يدافع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عنهم</w:t>
      </w:r>
      <w:r>
        <w:rPr>
          <w:rFonts w:ascii="Arimo" w:eastAsia="Arimo" w:hAnsi="Arimo" w:cs="Arimo"/>
          <w:sz w:val="24"/>
          <w:szCs w:val="24"/>
        </w:rPr>
        <w:t xml:space="preserve">. </w:t>
      </w:r>
    </w:p>
    <w:p w14:paraId="00000005" w14:textId="77777777" w:rsidR="002954F5" w:rsidRDefault="002954F5">
      <w:pPr>
        <w:bidi/>
        <w:spacing w:line="240" w:lineRule="auto"/>
        <w:jc w:val="both"/>
        <w:rPr>
          <w:rFonts w:ascii="Arimo" w:eastAsia="Arimo" w:hAnsi="Arimo" w:cs="Arimo"/>
          <w:sz w:val="24"/>
          <w:szCs w:val="24"/>
        </w:rPr>
      </w:pPr>
    </w:p>
    <w:p w14:paraId="00000006" w14:textId="77777777" w:rsidR="002954F5" w:rsidRDefault="00B80AE4">
      <w:pPr>
        <w:bidi/>
        <w:spacing w:line="240" w:lineRule="auto"/>
        <w:jc w:val="both"/>
        <w:rPr>
          <w:rFonts w:ascii="Arimo" w:eastAsia="Arimo" w:hAnsi="Arimo" w:cs="Arimo"/>
          <w:sz w:val="24"/>
          <w:szCs w:val="24"/>
        </w:rPr>
      </w:pPr>
      <w:r>
        <w:rPr>
          <w:sz w:val="24"/>
          <w:szCs w:val="24"/>
          <w:rtl/>
        </w:rPr>
        <w:t>في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مواجهة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ذلك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كانت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وما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زالت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وسائل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التواصل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الاجتماعي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من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ابرز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الوسائل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لكشف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الظلم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والانتهاكات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الصارخة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أمام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العالم ، لقد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نجحت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وسائل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التواصل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الاجتماعي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بحشد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المناصرين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للقضية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البهائية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من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اعلاميين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وناشطين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وحقوقيين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محليا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ودوليا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والضغط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على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الحوثيين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لاحترام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حقوق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البهائيين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والحد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من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اضطهادهم</w:t>
      </w:r>
      <w:r>
        <w:rPr>
          <w:rFonts w:ascii="Arimo" w:eastAsia="Arimo" w:hAnsi="Arimo" w:cs="Arimo"/>
          <w:sz w:val="24"/>
          <w:szCs w:val="24"/>
        </w:rPr>
        <w:t xml:space="preserve">  </w:t>
      </w:r>
      <w:r>
        <w:rPr>
          <w:rFonts w:ascii="Geeza Pro Regular" w:eastAsia="Geeza Pro Regular" w:hAnsi="Geeza Pro Regular" w:cs="Geeza Pro Regular"/>
          <w:sz w:val="24"/>
          <w:szCs w:val="24"/>
        </w:rPr>
        <w:t xml:space="preserve">.. </w:t>
      </w:r>
      <w:r>
        <w:rPr>
          <w:sz w:val="24"/>
          <w:szCs w:val="24"/>
          <w:rtl/>
        </w:rPr>
        <w:t>لا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شك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ان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الانتهاكات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مستمرة</w:t>
      </w:r>
      <w:r>
        <w:rPr>
          <w:rFonts w:ascii="Geeza Pro Regular" w:eastAsia="Geeza Pro Regular" w:hAnsi="Geeza Pro Regular" w:cs="Geeza Pro Regular"/>
          <w:sz w:val="24"/>
          <w:szCs w:val="24"/>
        </w:rPr>
        <w:t xml:space="preserve">, </w:t>
      </w:r>
      <w:r>
        <w:rPr>
          <w:sz w:val="24"/>
          <w:szCs w:val="24"/>
          <w:rtl/>
        </w:rPr>
        <w:t>الا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ان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وسائل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التواصل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الاجتماعي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كانت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فعالة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بإظهار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الحقيقة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وتحجيم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الافتراءات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والاكاذيب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وإطلاق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سراح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المعتقلين</w:t>
      </w:r>
      <w:r>
        <w:rPr>
          <w:rFonts w:ascii="Geeza Pro Regular" w:eastAsia="Geeza Pro Regular" w:hAnsi="Geeza Pro Regular" w:cs="Geeza Pro Regular"/>
          <w:sz w:val="24"/>
          <w:szCs w:val="24"/>
        </w:rPr>
        <w:t>.</w:t>
      </w:r>
    </w:p>
    <w:p w14:paraId="00000007" w14:textId="77777777" w:rsidR="002954F5" w:rsidRDefault="002954F5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2954F5" w:rsidRDefault="00B80AE4">
      <w:pPr>
        <w:bidi/>
        <w:spacing w:line="240" w:lineRule="auto"/>
        <w:jc w:val="both"/>
      </w:pPr>
      <w:bookmarkStart w:id="1" w:name="_gjdgxs" w:colFirst="0" w:colLast="0"/>
      <w:bookmarkEnd w:id="1"/>
      <w:r>
        <w:rPr>
          <w:sz w:val="24"/>
          <w:szCs w:val="24"/>
          <w:rtl/>
        </w:rPr>
        <w:t>نؤمن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ان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صوت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الحق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والعدل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واتباع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سبل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الخير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والسلم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والتسامح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اقوى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من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الظلم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والطغيان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وهذا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نهجنا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انطلاقا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من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ان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البشرية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بحاجة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ماسة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الى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الايمان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بمبادئ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الخير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والسلام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التي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تؤدي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الى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وحدة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sz w:val="24"/>
          <w:szCs w:val="24"/>
          <w:rtl/>
        </w:rPr>
        <w:t>البشرية</w:t>
      </w:r>
      <w:r>
        <w:rPr>
          <w:rFonts w:ascii="Geeza Pro Regular" w:eastAsia="Geeza Pro Regular" w:hAnsi="Geeza Pro Regular" w:cs="Geeza Pro Regular"/>
          <w:sz w:val="24"/>
          <w:szCs w:val="24"/>
          <w:rtl/>
        </w:rPr>
        <w:t>, ولهذا يعمل</w:t>
      </w:r>
      <w:r>
        <w:rPr>
          <w:rFonts w:ascii="Geeza Pro Regular" w:eastAsia="Geeza Pro Regular" w:hAnsi="Geeza Pro Regular" w:cs="Geeza Pro Regular"/>
          <w:sz w:val="24"/>
          <w:szCs w:val="24"/>
          <w:rtl/>
        </w:rPr>
        <w:t xml:space="preserve"> البهائيون اليمنيون  مع غيرهم لجعل السلام والتعايش امر حقيقيا على أرض الواقع من اجل مستقبل أفضل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لكل اليمنيين.</w:t>
      </w:r>
    </w:p>
    <w:sectPr w:rsidR="002954F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charset w:val="00"/>
    <w:family w:val="auto"/>
    <w:pitch w:val="default"/>
  </w:font>
  <w:font w:name="Geeza Pro Regula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F5"/>
    <w:rsid w:val="002954F5"/>
    <w:rsid w:val="00B8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44758F-85FF-49B0-8AD1-9B7C8B31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124ECBE32F94C8D1AAD8D1AE19DE1" ma:contentTypeVersion="0" ma:contentTypeDescription="Create a new document." ma:contentTypeScope="" ma:versionID="c3caf5b8609d04ae900f2f73b0754d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d6ea02d0188cd2083f0c17ac6025e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3F3BBD-D136-46C8-AB1A-203B665B0FDA}"/>
</file>

<file path=customXml/itemProps2.xml><?xml version="1.0" encoding="utf-8"?>
<ds:datastoreItem xmlns:ds="http://schemas.openxmlformats.org/officeDocument/2006/customXml" ds:itemID="{3A50C7BB-B585-4611-85F8-94D63C84BC2D}"/>
</file>

<file path=customXml/itemProps3.xml><?xml version="1.0" encoding="utf-8"?>
<ds:datastoreItem xmlns:ds="http://schemas.openxmlformats.org/officeDocument/2006/customXml" ds:itemID="{50EDCBE1-444F-4A8B-ABF8-A747325C47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BESSE Isabelle</dc:creator>
  <cp:lastModifiedBy>BESSE Isabelle</cp:lastModifiedBy>
  <cp:revision>2</cp:revision>
  <dcterms:created xsi:type="dcterms:W3CDTF">2020-11-18T14:39:00Z</dcterms:created>
  <dcterms:modified xsi:type="dcterms:W3CDTF">2020-11-18T14:39:00Z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0x010100ADB124ECBE32F94C8D1AAD8D1AE19DE1</vt:lpwstr>
  </property>
</Properties>
</file>